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A5C7" w14:textId="284C7594" w:rsidR="006720C0" w:rsidRDefault="003D21D5">
      <w:r>
        <w:t>Online-Zugang zu den Bilddaten Verlassenschaft Reissner:</w:t>
      </w:r>
    </w:p>
    <w:p w14:paraId="6A1CCA03" w14:textId="6D7EC09C" w:rsidR="003D21D5" w:rsidRDefault="003D21D5"/>
    <w:p w14:paraId="32B0139D" w14:textId="0D81C13D" w:rsidR="003D21D5" w:rsidRDefault="003D21D5">
      <w:hyperlink r:id="rId4" w:history="1">
        <w:r w:rsidRPr="00A46036">
          <w:rPr>
            <w:rStyle w:val="Hyperlink"/>
          </w:rPr>
          <w:t>www.2slashdesign.at</w:t>
        </w:r>
      </w:hyperlink>
    </w:p>
    <w:p w14:paraId="45DF07D1" w14:textId="77777777" w:rsidR="003D21D5" w:rsidRDefault="003D21D5"/>
    <w:p w14:paraId="1C69C482" w14:textId="57EAE157" w:rsidR="003D21D5" w:rsidRDefault="003D21D5">
      <w:r w:rsidRPr="003D21D5">
        <w:drawing>
          <wp:inline distT="0" distB="0" distL="0" distR="0" wp14:anchorId="68D39F2B" wp14:editId="6139DC92">
            <wp:extent cx="5760720" cy="44234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5"/>
    <w:rsid w:val="003D21D5"/>
    <w:rsid w:val="009A1197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0385"/>
  <w15:chartTrackingRefBased/>
  <w15:docId w15:val="{5C7588B0-B432-4764-94DF-0CB4B12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21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2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2slashdesig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108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Reissner</dc:creator>
  <cp:keywords/>
  <dc:description/>
  <cp:lastModifiedBy>Thomas Reissner</cp:lastModifiedBy>
  <cp:revision>1</cp:revision>
  <dcterms:created xsi:type="dcterms:W3CDTF">2020-06-17T11:48:00Z</dcterms:created>
  <dcterms:modified xsi:type="dcterms:W3CDTF">2020-06-17T11:52:00Z</dcterms:modified>
</cp:coreProperties>
</file>